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18A2" w14:textId="2C36A5C2" w:rsidR="00090F77" w:rsidRPr="00090F77" w:rsidRDefault="00836C31" w:rsidP="00090F77">
      <w:pPr>
        <w:jc w:val="center"/>
        <w:rPr>
          <w:rFonts w:hint="eastAsia"/>
          <w:b/>
          <w:bCs/>
          <w:sz w:val="28"/>
          <w:szCs w:val="32"/>
        </w:rPr>
      </w:pPr>
      <w:r w:rsidRPr="00090F77">
        <w:rPr>
          <w:rFonts w:hint="eastAsia"/>
          <w:b/>
          <w:bCs/>
          <w:sz w:val="28"/>
          <w:szCs w:val="32"/>
        </w:rPr>
        <w:t>2025</w:t>
      </w:r>
      <w:r w:rsidRPr="00090F77">
        <w:rPr>
          <w:b/>
          <w:bCs/>
          <w:sz w:val="28"/>
          <w:szCs w:val="32"/>
        </w:rPr>
        <w:t>年度　宇野地区福祉活動助成</w:t>
      </w:r>
      <w:r w:rsidR="00090F77">
        <w:rPr>
          <w:rFonts w:hint="eastAsia"/>
          <w:b/>
          <w:bCs/>
          <w:sz w:val="28"/>
          <w:szCs w:val="32"/>
        </w:rPr>
        <w:t xml:space="preserve">　要綱</w:t>
      </w:r>
    </w:p>
    <w:p w14:paraId="4ADEB118" w14:textId="77777777" w:rsidR="00836C31" w:rsidRPr="004D43B3" w:rsidRDefault="00836C31" w:rsidP="00836C31">
      <w:pPr>
        <w:ind w:firstLineChars="100" w:firstLine="220"/>
      </w:pPr>
      <w:r w:rsidRPr="00836C31">
        <w:t>宇野地区社会福祉協議会では、宇野小学校区内で地域福祉向上のために非営利で活動しているボランティアグループや福祉施設、団体などが実施する事業や活動の強化や、新たな事業</w:t>
      </w:r>
      <w:r w:rsidRPr="004D43B3">
        <w:t>や活動に対して助成を行っています。</w:t>
      </w:r>
    </w:p>
    <w:p w14:paraId="2131A6C3" w14:textId="62550B45" w:rsidR="00836C31" w:rsidRPr="004D43B3" w:rsidRDefault="00836C31" w:rsidP="00836C31">
      <w:pPr>
        <w:rPr>
          <w:rFonts w:hint="eastAsia"/>
          <w:b/>
          <w:bCs/>
        </w:rPr>
      </w:pPr>
      <w:r w:rsidRPr="004D43B3">
        <w:rPr>
          <w:rFonts w:hint="eastAsia"/>
          <w:b/>
          <w:bCs/>
        </w:rPr>
        <w:t>申請期間：2025年6月1日～2025年</w:t>
      </w:r>
      <w:r w:rsidR="00234378" w:rsidRPr="004D43B3">
        <w:rPr>
          <w:rFonts w:hint="eastAsia"/>
          <w:b/>
          <w:bCs/>
        </w:rPr>
        <w:t>7</w:t>
      </w:r>
      <w:r w:rsidRPr="004D43B3">
        <w:rPr>
          <w:rFonts w:hint="eastAsia"/>
          <w:b/>
          <w:bCs/>
        </w:rPr>
        <w:t>月3</w:t>
      </w:r>
      <w:r w:rsidR="00234378" w:rsidRPr="004D43B3">
        <w:rPr>
          <w:rFonts w:hint="eastAsia"/>
          <w:b/>
          <w:bCs/>
        </w:rPr>
        <w:t>1</w:t>
      </w:r>
      <w:r w:rsidRPr="004D43B3">
        <w:rPr>
          <w:rFonts w:hint="eastAsia"/>
          <w:b/>
          <w:bCs/>
        </w:rPr>
        <w:t>日</w:t>
      </w:r>
    </w:p>
    <w:p w14:paraId="08D74AA7" w14:textId="77777777" w:rsidR="00836C31" w:rsidRPr="004D43B3" w:rsidRDefault="00836C31" w:rsidP="00836C31">
      <w:pPr>
        <w:rPr>
          <w:b/>
          <w:bCs/>
        </w:rPr>
      </w:pPr>
      <w:r w:rsidRPr="004D43B3">
        <w:rPr>
          <w:b/>
          <w:bCs/>
        </w:rPr>
        <w:t>対象</w:t>
      </w:r>
    </w:p>
    <w:p w14:paraId="2C444FA3" w14:textId="1EDE8B05" w:rsidR="00836C31" w:rsidRPr="004D43B3" w:rsidRDefault="00836C31" w:rsidP="00836C31">
      <w:pPr>
        <w:ind w:firstLineChars="100" w:firstLine="220"/>
      </w:pPr>
      <w:r w:rsidRPr="004D43B3">
        <w:t>宇野小学校区内に所在地を置き、年間を通じて組織的、計画的、継続的に活動、または活動計画のあるボランティアグループや福祉施設、団体。営利を目的とする団体、法人などは対象外。</w:t>
      </w:r>
    </w:p>
    <w:p w14:paraId="53AFF362" w14:textId="77777777" w:rsidR="00836C31" w:rsidRPr="004D43B3" w:rsidRDefault="00836C31" w:rsidP="00836C31">
      <w:pPr>
        <w:rPr>
          <w:b/>
          <w:bCs/>
        </w:rPr>
      </w:pPr>
      <w:r w:rsidRPr="004D43B3">
        <w:rPr>
          <w:b/>
          <w:bCs/>
        </w:rPr>
        <w:t>助成額</w:t>
      </w:r>
    </w:p>
    <w:p w14:paraId="2018E845" w14:textId="658FC873" w:rsidR="00836C31" w:rsidRPr="004D43B3" w:rsidRDefault="00836C31" w:rsidP="00836C31">
      <w:pPr>
        <w:ind w:firstLineChars="100" w:firstLine="220"/>
      </w:pPr>
      <w:r w:rsidRPr="004D43B3">
        <w:t>1件２万円以内（5</w:t>
      </w:r>
      <w:r w:rsidRPr="004D43B3">
        <w:rPr>
          <w:rFonts w:hint="eastAsia"/>
        </w:rPr>
        <w:t>～10</w:t>
      </w:r>
      <w:r w:rsidRPr="004D43B3">
        <w:t>件程度）。</w:t>
      </w:r>
    </w:p>
    <w:p w14:paraId="76936798" w14:textId="5F66F91F" w:rsidR="00836C31" w:rsidRPr="004D43B3" w:rsidRDefault="007A5B76" w:rsidP="00836C31">
      <w:pPr>
        <w:ind w:firstLineChars="100" w:firstLine="220"/>
      </w:pPr>
      <w:r>
        <w:rPr>
          <w:rFonts w:hint="eastAsia"/>
        </w:rPr>
        <w:t>＊</w:t>
      </w:r>
      <w:r w:rsidR="00836C31" w:rsidRPr="004D43B3">
        <w:t>同一団体で複数申請することはできません。</w:t>
      </w:r>
    </w:p>
    <w:p w14:paraId="0FFA2BD5" w14:textId="77777777" w:rsidR="00836C31" w:rsidRPr="004D43B3" w:rsidRDefault="00836C31" w:rsidP="00836C31">
      <w:pPr>
        <w:rPr>
          <w:b/>
          <w:bCs/>
        </w:rPr>
      </w:pPr>
      <w:r w:rsidRPr="004D43B3">
        <w:rPr>
          <w:b/>
          <w:bCs/>
        </w:rPr>
        <w:t>条件等</w:t>
      </w:r>
    </w:p>
    <w:p w14:paraId="0B70365E" w14:textId="77777777" w:rsidR="00836C31" w:rsidRDefault="00836C31" w:rsidP="00836C31">
      <w:pPr>
        <w:ind w:firstLineChars="100" w:firstLine="220"/>
      </w:pPr>
      <w:r w:rsidRPr="004D43B3">
        <w:t>計画を立てて実施される地域福祉に関わる事業や活動のうち、主に宇野小学校区内で実施されるもの。</w:t>
      </w:r>
    </w:p>
    <w:p w14:paraId="414FD473" w14:textId="77777777" w:rsidR="007A5B76" w:rsidRPr="004D43B3" w:rsidRDefault="007A5B76" w:rsidP="00836C31">
      <w:pPr>
        <w:ind w:firstLineChars="100" w:firstLine="220"/>
        <w:rPr>
          <w:rFonts w:hint="eastAsia"/>
        </w:rPr>
      </w:pPr>
    </w:p>
    <w:p w14:paraId="6AE25929" w14:textId="77777777" w:rsidR="00836C31" w:rsidRPr="004D43B3" w:rsidRDefault="00836C31" w:rsidP="00836C31">
      <w:r w:rsidRPr="004D43B3">
        <w:rPr>
          <w:b/>
          <w:bCs/>
        </w:rPr>
        <w:lastRenderedPageBreak/>
        <w:t>＊申請書、団体概要書とあわせて下記の資料を必ず添付してください。</w:t>
      </w:r>
    </w:p>
    <w:p w14:paraId="08836FC3" w14:textId="77777777" w:rsidR="00836C31" w:rsidRPr="004D43B3" w:rsidRDefault="00836C31" w:rsidP="00836C31">
      <w:pPr>
        <w:numPr>
          <w:ilvl w:val="0"/>
          <w:numId w:val="1"/>
        </w:numPr>
      </w:pPr>
      <w:r w:rsidRPr="004D43B3">
        <w:t>団体の規約、会則、またはそれに準じるもの。</w:t>
      </w:r>
    </w:p>
    <w:p w14:paraId="356334AD" w14:textId="77777777" w:rsidR="00836C31" w:rsidRPr="004D43B3" w:rsidRDefault="00836C31" w:rsidP="00836C31">
      <w:r w:rsidRPr="004D43B3">
        <w:rPr>
          <w:b/>
          <w:bCs/>
        </w:rPr>
        <w:t>＊助成しない項目</w:t>
      </w:r>
    </w:p>
    <w:p w14:paraId="39E8AA76" w14:textId="77777777" w:rsidR="00836C31" w:rsidRPr="004D43B3" w:rsidRDefault="00836C31" w:rsidP="00836C31">
      <w:pPr>
        <w:numPr>
          <w:ilvl w:val="0"/>
          <w:numId w:val="2"/>
        </w:numPr>
      </w:pPr>
      <w:r w:rsidRPr="004D43B3">
        <w:t>活動の大部分を外部に委託する事業</w:t>
      </w:r>
    </w:p>
    <w:p w14:paraId="2DE05400" w14:textId="77777777" w:rsidR="00836C31" w:rsidRPr="004D43B3" w:rsidRDefault="00836C31" w:rsidP="00836C31">
      <w:pPr>
        <w:numPr>
          <w:ilvl w:val="0"/>
          <w:numId w:val="2"/>
        </w:numPr>
      </w:pPr>
      <w:r w:rsidRPr="004D43B3">
        <w:t>活動に直接関係のない費目（旅行、懇親会、会食費、記念誌制作等）</w:t>
      </w:r>
    </w:p>
    <w:p w14:paraId="12034364" w14:textId="77777777" w:rsidR="00836C31" w:rsidRPr="004D43B3" w:rsidRDefault="00836C31" w:rsidP="00836C31">
      <w:pPr>
        <w:numPr>
          <w:ilvl w:val="0"/>
          <w:numId w:val="2"/>
        </w:numPr>
      </w:pPr>
      <w:r w:rsidRPr="004D43B3">
        <w:t>経常的に発生する運営費（家賃・水光熱費等）／人件費など</w:t>
      </w:r>
    </w:p>
    <w:p w14:paraId="223D206E" w14:textId="77777777" w:rsidR="00836C31" w:rsidRPr="004D43B3" w:rsidRDefault="00836C31" w:rsidP="00836C31">
      <w:pPr>
        <w:rPr>
          <w:b/>
          <w:bCs/>
        </w:rPr>
      </w:pPr>
      <w:r w:rsidRPr="004D43B3">
        <w:rPr>
          <w:b/>
          <w:bCs/>
        </w:rPr>
        <w:t>助成対象期間</w:t>
      </w:r>
    </w:p>
    <w:p w14:paraId="1E11F248" w14:textId="2FEF598C" w:rsidR="00836C31" w:rsidRPr="004D43B3" w:rsidRDefault="00836C31" w:rsidP="00836C31">
      <w:pPr>
        <w:ind w:firstLineChars="100" w:firstLine="220"/>
      </w:pPr>
      <w:r w:rsidRPr="004D43B3">
        <w:rPr>
          <w:rFonts w:hint="eastAsia"/>
        </w:rPr>
        <w:t>2025</w:t>
      </w:r>
      <w:r w:rsidRPr="004D43B3">
        <w:t>年</w:t>
      </w:r>
      <w:r w:rsidRPr="004D43B3">
        <w:rPr>
          <w:rFonts w:hint="eastAsia"/>
        </w:rPr>
        <w:t>4</w:t>
      </w:r>
      <w:r w:rsidRPr="004D43B3">
        <w:t>月</w:t>
      </w:r>
      <w:r w:rsidRPr="004D43B3">
        <w:rPr>
          <w:rFonts w:hint="eastAsia"/>
        </w:rPr>
        <w:t>1</w:t>
      </w:r>
      <w:r w:rsidRPr="004D43B3">
        <w:t>日から</w:t>
      </w:r>
      <w:r w:rsidRPr="004D43B3">
        <w:rPr>
          <w:rFonts w:hint="eastAsia"/>
        </w:rPr>
        <w:t>2026</w:t>
      </w:r>
      <w:r w:rsidRPr="004D43B3">
        <w:t>年</w:t>
      </w:r>
      <w:r w:rsidRPr="004D43B3">
        <w:rPr>
          <w:rFonts w:hint="eastAsia"/>
        </w:rPr>
        <w:t>2</w:t>
      </w:r>
      <w:r w:rsidRPr="004D43B3">
        <w:t>月</w:t>
      </w:r>
      <w:r w:rsidRPr="004D43B3">
        <w:rPr>
          <w:rFonts w:hint="eastAsia"/>
        </w:rPr>
        <w:t>28</w:t>
      </w:r>
      <w:r w:rsidRPr="004D43B3">
        <w:t>日の期間に実施される事業・活動。</w:t>
      </w:r>
    </w:p>
    <w:p w14:paraId="31887139" w14:textId="77777777" w:rsidR="00836C31" w:rsidRPr="004D43B3" w:rsidRDefault="00836C31" w:rsidP="00836C31">
      <w:pPr>
        <w:rPr>
          <w:b/>
          <w:bCs/>
        </w:rPr>
      </w:pPr>
      <w:r w:rsidRPr="004D43B3">
        <w:rPr>
          <w:b/>
          <w:bCs/>
        </w:rPr>
        <w:t>申請方法</w:t>
      </w:r>
    </w:p>
    <w:p w14:paraId="68E47187" w14:textId="6EF87F54" w:rsidR="00836C31" w:rsidRPr="004D43B3" w:rsidRDefault="00836C31" w:rsidP="00836C31">
      <w:pPr>
        <w:ind w:firstLineChars="100" w:firstLine="220"/>
      </w:pPr>
      <w:r w:rsidRPr="004D43B3">
        <w:t>所定の申請書、団体概要書に必要事項を記入のうえ、202</w:t>
      </w:r>
      <w:r w:rsidRPr="004D43B3">
        <w:rPr>
          <w:rFonts w:hint="eastAsia"/>
        </w:rPr>
        <w:t>5</w:t>
      </w:r>
      <w:r w:rsidRPr="004D43B3">
        <w:t>年</w:t>
      </w:r>
      <w:r w:rsidR="007A5B76">
        <w:rPr>
          <w:rFonts w:hint="eastAsia"/>
        </w:rPr>
        <w:t>7</w:t>
      </w:r>
      <w:r w:rsidRPr="004D43B3">
        <w:t>月</w:t>
      </w:r>
      <w:r w:rsidR="007A5B76">
        <w:rPr>
          <w:rFonts w:hint="eastAsia"/>
        </w:rPr>
        <w:t>31</w:t>
      </w:r>
      <w:r w:rsidRPr="004D43B3">
        <w:t>日までに（必着）必要書類を添えて宇野地区社会福祉協議会に提出してください（直接持参、または</w:t>
      </w:r>
      <w:r w:rsidRPr="004D43B3">
        <w:rPr>
          <w:rFonts w:hint="eastAsia"/>
        </w:rPr>
        <w:t>メール：</w:t>
      </w:r>
      <w:hyperlink r:id="rId5" w:history="1">
        <w:r w:rsidRPr="004D43B3">
          <w:rPr>
            <w:rStyle w:val="aa"/>
            <w:rFonts w:hint="eastAsia"/>
            <w:color w:val="auto"/>
          </w:rPr>
          <w:t>grant@uno.chikusyakyo.jp</w:t>
        </w:r>
      </w:hyperlink>
      <w:r w:rsidRPr="004D43B3">
        <w:t>）。</w:t>
      </w:r>
    </w:p>
    <w:p w14:paraId="0F7FA4B9" w14:textId="5121BB5B" w:rsidR="001B2B45" w:rsidRPr="004D43B3" w:rsidRDefault="001B2B45" w:rsidP="00836C31">
      <w:pPr>
        <w:ind w:firstLineChars="100" w:firstLine="220"/>
      </w:pPr>
      <w:r w:rsidRPr="004D43B3">
        <w:rPr>
          <w:rFonts w:hint="eastAsia"/>
        </w:rPr>
        <w:t>メールで提出された場合は宇野地区社会福祉協議会から</w:t>
      </w:r>
      <w:r w:rsidR="008E4D41" w:rsidRPr="004D43B3">
        <w:rPr>
          <w:rFonts w:hint="eastAsia"/>
        </w:rPr>
        <w:t>返信で</w:t>
      </w:r>
      <w:r w:rsidRPr="004D43B3">
        <w:rPr>
          <w:rFonts w:hint="eastAsia"/>
        </w:rPr>
        <w:t>連絡が</w:t>
      </w:r>
      <w:r w:rsidR="00E8722E" w:rsidRPr="004D43B3">
        <w:rPr>
          <w:rFonts w:hint="eastAsia"/>
        </w:rPr>
        <w:t>届きます。返信メールが送られていない場合</w:t>
      </w:r>
      <w:r w:rsidR="008E4D41" w:rsidRPr="004D43B3">
        <w:rPr>
          <w:rFonts w:hint="eastAsia"/>
        </w:rPr>
        <w:t>は</w:t>
      </w:r>
      <w:r w:rsidR="00E8722E" w:rsidRPr="004D43B3">
        <w:rPr>
          <w:rFonts w:hint="eastAsia"/>
        </w:rPr>
        <w:t>正しく受理されていない可能性もありますので、迷惑メールフォルダや送信先メールアドレスの確認をお願いします。</w:t>
      </w:r>
    </w:p>
    <w:p w14:paraId="6A1AAD12" w14:textId="7DE742F4" w:rsidR="00836C31" w:rsidRPr="00DA734D" w:rsidRDefault="00836C31" w:rsidP="00836C31">
      <w:pPr>
        <w:rPr>
          <w:b/>
          <w:bCs/>
        </w:rPr>
      </w:pPr>
      <w:r w:rsidRPr="00836C31">
        <w:rPr>
          <w:b/>
          <w:bCs/>
        </w:rPr>
        <w:t>＊提出された書類は返却しません。</w:t>
      </w:r>
    </w:p>
    <w:p w14:paraId="29FC5202" w14:textId="77777777" w:rsidR="00836C31" w:rsidRPr="00836C31" w:rsidRDefault="00836C31" w:rsidP="00836C31">
      <w:pPr>
        <w:rPr>
          <w:b/>
          <w:bCs/>
        </w:rPr>
      </w:pPr>
      <w:r w:rsidRPr="00836C31">
        <w:rPr>
          <w:b/>
          <w:bCs/>
        </w:rPr>
        <w:lastRenderedPageBreak/>
        <w:t>贈呈</w:t>
      </w:r>
    </w:p>
    <w:p w14:paraId="4FE2DAD6" w14:textId="7390589D" w:rsidR="00836C31" w:rsidRPr="00836C31" w:rsidRDefault="00836C31" w:rsidP="00836C31">
      <w:pPr>
        <w:ind w:firstLineChars="100" w:firstLine="220"/>
      </w:pPr>
      <w:r w:rsidRPr="00836C31">
        <w:t>２０２</w:t>
      </w:r>
      <w:r>
        <w:rPr>
          <w:rFonts w:hint="eastAsia"/>
        </w:rPr>
        <w:t>５</w:t>
      </w:r>
      <w:r w:rsidRPr="00836C31">
        <w:t>年</w:t>
      </w:r>
      <w:r w:rsidR="004D43B3">
        <w:rPr>
          <w:rFonts w:hint="eastAsia"/>
        </w:rPr>
        <w:t>8</w:t>
      </w:r>
      <w:r w:rsidRPr="00836C31">
        <w:t>月中に贈呈します。団体の活動を紹介する会報や印刷物などには、「宇野地区福祉活動助成」と明記してください。</w:t>
      </w:r>
    </w:p>
    <w:p w14:paraId="4CF221DA" w14:textId="77777777" w:rsidR="00836C31" w:rsidRPr="00836C31" w:rsidRDefault="00836C31" w:rsidP="00836C31">
      <w:pPr>
        <w:rPr>
          <w:b/>
          <w:bCs/>
        </w:rPr>
      </w:pPr>
      <w:r w:rsidRPr="00836C31">
        <w:rPr>
          <w:b/>
          <w:bCs/>
        </w:rPr>
        <w:t>計画変更の届け出および返還</w:t>
      </w:r>
    </w:p>
    <w:p w14:paraId="0009876F" w14:textId="77777777" w:rsidR="00836C31" w:rsidRPr="00836C31" w:rsidRDefault="00836C31" w:rsidP="00836C31">
      <w:pPr>
        <w:ind w:firstLineChars="100" w:firstLine="220"/>
      </w:pPr>
      <w:r w:rsidRPr="00836C31">
        <w:t>申請内容に変更があった場合は宇野地区社会福祉協議会に届け出てください。</w:t>
      </w:r>
    </w:p>
    <w:p w14:paraId="089D5BA2" w14:textId="2A0ED2F3" w:rsidR="00836C31" w:rsidRPr="004D43B3" w:rsidRDefault="00836C31" w:rsidP="00836C31">
      <w:r w:rsidRPr="00836C31">
        <w:t>助成金贈呈後に達成不可能となった場合や申請時の目的と異なって使用されたことが判明した場合</w:t>
      </w:r>
      <w:r>
        <w:rPr>
          <w:rFonts w:hint="eastAsia"/>
        </w:rPr>
        <w:t>、</w:t>
      </w:r>
      <w:r w:rsidR="008E4D41" w:rsidRPr="004D43B3">
        <w:rPr>
          <w:rFonts w:hint="eastAsia"/>
        </w:rPr>
        <w:t>余剰金が生じた場合</w:t>
      </w:r>
      <w:r w:rsidRPr="004D43B3">
        <w:t>は助成金の返金を求めます。</w:t>
      </w:r>
    </w:p>
    <w:p w14:paraId="17D11312" w14:textId="77777777" w:rsidR="00836C31" w:rsidRPr="004D43B3" w:rsidRDefault="00836C31" w:rsidP="00836C31">
      <w:pPr>
        <w:rPr>
          <w:b/>
          <w:bCs/>
        </w:rPr>
      </w:pPr>
      <w:r w:rsidRPr="004D43B3">
        <w:rPr>
          <w:b/>
          <w:bCs/>
        </w:rPr>
        <w:t>報告書について</w:t>
      </w:r>
    </w:p>
    <w:p w14:paraId="19CB3944" w14:textId="35819B6C" w:rsidR="00836C31" w:rsidRPr="004D43B3" w:rsidRDefault="00836C31" w:rsidP="00F46746">
      <w:pPr>
        <w:numPr>
          <w:ilvl w:val="0"/>
          <w:numId w:val="2"/>
        </w:numPr>
      </w:pPr>
      <w:r w:rsidRPr="004D43B3">
        <w:t>助成を受けた団体は、所定の用紙で報告書を必ず提出してください</w:t>
      </w:r>
      <w:r w:rsidR="001B2B45" w:rsidRPr="004D43B3">
        <w:rPr>
          <w:rFonts w:hint="eastAsia"/>
        </w:rPr>
        <w:t>（提出期限：2026年3月31日）</w:t>
      </w:r>
      <w:r w:rsidRPr="004D43B3">
        <w:t>。</w:t>
      </w:r>
      <w:r w:rsidRPr="004D43B3">
        <w:rPr>
          <w:rFonts w:hint="eastAsia"/>
        </w:rPr>
        <w:t>報告書の提出が行われていない団体は、次年度以降の助成を受け付けません。</w:t>
      </w:r>
    </w:p>
    <w:p w14:paraId="54CD52DC" w14:textId="77777777" w:rsidR="00836C31" w:rsidRDefault="00836C31" w:rsidP="009C22E1">
      <w:pPr>
        <w:numPr>
          <w:ilvl w:val="0"/>
          <w:numId w:val="2"/>
        </w:numPr>
      </w:pPr>
      <w:r w:rsidRPr="00836C31">
        <w:t>贈呈団体名は、当会のホームページなどで掲載しお知らせします。</w:t>
      </w:r>
    </w:p>
    <w:p w14:paraId="290122B3" w14:textId="75B14500" w:rsidR="00997DE2" w:rsidRPr="00836C31" w:rsidRDefault="00836C31" w:rsidP="007A5B76">
      <w:pPr>
        <w:numPr>
          <w:ilvl w:val="0"/>
          <w:numId w:val="2"/>
        </w:numPr>
        <w:rPr>
          <w:rFonts w:hint="eastAsia"/>
        </w:rPr>
      </w:pPr>
      <w:r w:rsidRPr="00836C31">
        <w:t>助成金を活用された取り組み写真を当会のホームページや広報物で掲載することがありますのでご協力をお願いします。</w:t>
      </w:r>
    </w:p>
    <w:sectPr w:rsidR="00997DE2" w:rsidRPr="00836C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72F4"/>
    <w:multiLevelType w:val="multilevel"/>
    <w:tmpl w:val="BB6C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1623E"/>
    <w:multiLevelType w:val="multilevel"/>
    <w:tmpl w:val="3D50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2487E"/>
    <w:multiLevelType w:val="hybridMultilevel"/>
    <w:tmpl w:val="945AC8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85485154">
    <w:abstractNumId w:val="0"/>
  </w:num>
  <w:num w:numId="2" w16cid:durableId="663751726">
    <w:abstractNumId w:val="1"/>
  </w:num>
  <w:num w:numId="3" w16cid:durableId="1534263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31"/>
    <w:rsid w:val="00090F77"/>
    <w:rsid w:val="001B2B45"/>
    <w:rsid w:val="00234378"/>
    <w:rsid w:val="00312116"/>
    <w:rsid w:val="004D43B3"/>
    <w:rsid w:val="00702B2B"/>
    <w:rsid w:val="007A5B76"/>
    <w:rsid w:val="007C20E9"/>
    <w:rsid w:val="00836C31"/>
    <w:rsid w:val="008E4D41"/>
    <w:rsid w:val="00997DE2"/>
    <w:rsid w:val="00A91507"/>
    <w:rsid w:val="00BE7D94"/>
    <w:rsid w:val="00DA734D"/>
    <w:rsid w:val="00E20DB5"/>
    <w:rsid w:val="00E87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F72562"/>
  <w15:chartTrackingRefBased/>
  <w15:docId w15:val="{FE5BA442-4DB8-4778-944C-8D078671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C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6C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6C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6C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6C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6C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6C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6C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6C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6C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6C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6C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6C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6C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6C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6C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6C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6C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6C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6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C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6C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C31"/>
    <w:pPr>
      <w:spacing w:before="160"/>
      <w:jc w:val="center"/>
    </w:pPr>
    <w:rPr>
      <w:i/>
      <w:iCs/>
      <w:color w:val="404040" w:themeColor="text1" w:themeTint="BF"/>
    </w:rPr>
  </w:style>
  <w:style w:type="character" w:customStyle="1" w:styleId="a8">
    <w:name w:val="引用文 (文字)"/>
    <w:basedOn w:val="a0"/>
    <w:link w:val="a7"/>
    <w:uiPriority w:val="29"/>
    <w:rsid w:val="00836C31"/>
    <w:rPr>
      <w:i/>
      <w:iCs/>
      <w:color w:val="404040" w:themeColor="text1" w:themeTint="BF"/>
    </w:rPr>
  </w:style>
  <w:style w:type="paragraph" w:styleId="a9">
    <w:name w:val="List Paragraph"/>
    <w:basedOn w:val="a"/>
    <w:uiPriority w:val="34"/>
    <w:qFormat/>
    <w:rsid w:val="00836C31"/>
    <w:pPr>
      <w:ind w:left="720"/>
      <w:contextualSpacing/>
    </w:pPr>
  </w:style>
  <w:style w:type="character" w:styleId="21">
    <w:name w:val="Intense Emphasis"/>
    <w:basedOn w:val="a0"/>
    <w:uiPriority w:val="21"/>
    <w:qFormat/>
    <w:rsid w:val="00836C31"/>
    <w:rPr>
      <w:i/>
      <w:iCs/>
      <w:color w:val="0F4761" w:themeColor="accent1" w:themeShade="BF"/>
    </w:rPr>
  </w:style>
  <w:style w:type="paragraph" w:styleId="22">
    <w:name w:val="Intense Quote"/>
    <w:basedOn w:val="a"/>
    <w:next w:val="a"/>
    <w:link w:val="23"/>
    <w:uiPriority w:val="30"/>
    <w:qFormat/>
    <w:rsid w:val="00836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6C31"/>
    <w:rPr>
      <w:i/>
      <w:iCs/>
      <w:color w:val="0F4761" w:themeColor="accent1" w:themeShade="BF"/>
    </w:rPr>
  </w:style>
  <w:style w:type="character" w:styleId="24">
    <w:name w:val="Intense Reference"/>
    <w:basedOn w:val="a0"/>
    <w:uiPriority w:val="32"/>
    <w:qFormat/>
    <w:rsid w:val="00836C31"/>
    <w:rPr>
      <w:b/>
      <w:bCs/>
      <w:smallCaps/>
      <w:color w:val="0F4761" w:themeColor="accent1" w:themeShade="BF"/>
      <w:spacing w:val="5"/>
    </w:rPr>
  </w:style>
  <w:style w:type="character" w:styleId="aa">
    <w:name w:val="Hyperlink"/>
    <w:basedOn w:val="a0"/>
    <w:uiPriority w:val="99"/>
    <w:unhideWhenUsed/>
    <w:rsid w:val="00836C31"/>
    <w:rPr>
      <w:color w:val="467886" w:themeColor="hyperlink"/>
      <w:u w:val="single"/>
    </w:rPr>
  </w:style>
  <w:style w:type="character" w:styleId="ab">
    <w:name w:val="Unresolved Mention"/>
    <w:basedOn w:val="a0"/>
    <w:uiPriority w:val="99"/>
    <w:semiHidden/>
    <w:unhideWhenUsed/>
    <w:rsid w:val="00836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5392">
      <w:bodyDiv w:val="1"/>
      <w:marLeft w:val="0"/>
      <w:marRight w:val="0"/>
      <w:marTop w:val="0"/>
      <w:marBottom w:val="0"/>
      <w:divBdr>
        <w:top w:val="none" w:sz="0" w:space="0" w:color="auto"/>
        <w:left w:val="none" w:sz="0" w:space="0" w:color="auto"/>
        <w:bottom w:val="none" w:sz="0" w:space="0" w:color="auto"/>
        <w:right w:val="none" w:sz="0" w:space="0" w:color="auto"/>
      </w:divBdr>
      <w:divsChild>
        <w:div w:id="372314673">
          <w:marLeft w:val="0"/>
          <w:marRight w:val="0"/>
          <w:marTop w:val="0"/>
          <w:marBottom w:val="0"/>
          <w:divBdr>
            <w:top w:val="none" w:sz="0" w:space="0" w:color="auto"/>
            <w:left w:val="none" w:sz="0" w:space="0" w:color="auto"/>
            <w:bottom w:val="none" w:sz="0" w:space="0" w:color="auto"/>
            <w:right w:val="none" w:sz="0" w:space="0" w:color="auto"/>
          </w:divBdr>
        </w:div>
      </w:divsChild>
    </w:div>
    <w:div w:id="1639918396">
      <w:bodyDiv w:val="1"/>
      <w:marLeft w:val="0"/>
      <w:marRight w:val="0"/>
      <w:marTop w:val="0"/>
      <w:marBottom w:val="0"/>
      <w:divBdr>
        <w:top w:val="none" w:sz="0" w:space="0" w:color="auto"/>
        <w:left w:val="none" w:sz="0" w:space="0" w:color="auto"/>
        <w:bottom w:val="none" w:sz="0" w:space="0" w:color="auto"/>
        <w:right w:val="none" w:sz="0" w:space="0" w:color="auto"/>
      </w:divBdr>
      <w:divsChild>
        <w:div w:id="1662735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nt@uno.chikusyakyo.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明佳 泉</dc:creator>
  <cp:keywords/>
  <dc:description/>
  <cp:lastModifiedBy>明佳 泉</cp:lastModifiedBy>
  <cp:revision>7</cp:revision>
  <dcterms:created xsi:type="dcterms:W3CDTF">2025-05-12T23:25:00Z</dcterms:created>
  <dcterms:modified xsi:type="dcterms:W3CDTF">2025-06-05T04:54:00Z</dcterms:modified>
</cp:coreProperties>
</file>